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shd w:fill="auto" w:val="clear"/>
          <w:vertAlign w:val="baselin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Y.SURYAPRAKASH REDDY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  Mobile :  +91-9963522256</w:t>
        <w:tab/>
        <w:tab/>
        <w:t xml:space="preserve">           </w:t>
        <w:tab/>
        <w:tab/>
        <w:tab/>
        <w:tab/>
        <w:t xml:space="preserve">                                       E-Mail : Suryareddyyalla@gmail.com</w:t>
        <w:tab/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Career Objective: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504d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504d"/>
          <w:sz w:val="24"/>
          <w:szCs w:val="24"/>
          <w:highlight w:val="whit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4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Want to work with a law firm to utilize my law skills, knowledge and training experience in such a way that it would bring win-win situation for both.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Technical Skills: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Accounting packages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Operating Systems : Windows 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Others : Ms-office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Personal Skills: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4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Assertive at work and maintain effective work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Work individually as well as in team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Willingness to learn , adapt new technology in very short period of time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Ability to adapt in changing environment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Quick learning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vertAlign w:val="baseline"/>
          <w:rtl w:val="0"/>
        </w:rPr>
        <w:t xml:space="preserve">Training: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45 days training on handling legal cases under senior lawyer.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Academic Qualifications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Completed  LLM in 2019 from osmania university with aggregate of 62 %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Completed  LLB in 2017 from osmania university with aggregate of 61 %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Completed  BBM in 2014 from satavahana university with aggregated 72%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Completed  HSE in 2011 from Intermediate Board of Higher Secondary Education with aggregate of 84%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Completed  SSC in 2009 from Board of Secondary education with aggregate of 74%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Experience :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2 years 8 months experience as an Advocate 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Achievements: 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Participated in district level speech competition and won first prize.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Participated in Vivekananda social services.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7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Strengths: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Hard working nature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Self motivated </w:t>
        <w:tab/>
        <w:t xml:space="preserve"> 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504d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Hobbies: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Chatting with friends and Reading books. </w:t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504d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Name                           :     Y. Suryaprakash Reddy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Father’s Name              :     Prathap Reddy</w:t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Mother’s Name           :       Suguna</w:t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Date of Birth                :       17th June, 1994</w:t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Permanent Address      :       House No: 2-87, Nagasamudrala , Koheda, Siddipet,</w:t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                                          Telangana – 505473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Nationality                    :       Indian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Languages Known        :       Telugu, English &amp; Hindi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504d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50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Declaration:</w:t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I hereby declare that the above-mentioned information is correct up to my knowledge and I bear the responsibility for the correctness of the above-mentioned particulars.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c0504d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Place : HYDERABAD</w:t>
      </w:r>
    </w:p>
    <w:p w:rsidR="00000000" w:rsidDel="00000000" w:rsidP="00000000" w:rsidRDefault="00000000" w:rsidRPr="00000000" w14:paraId="00000052">
      <w:pPr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Date :</w:t>
      </w:r>
      <w:r w:rsidDel="00000000" w:rsidR="00000000" w:rsidRPr="00000000">
        <w:rPr>
          <w:b w:val="1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oct 2020       </w:t>
        <w:tab/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Y.Suryaprakash Reddy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ab/>
        <w:tab/>
        <w:t xml:space="preserve">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3">
      <w:pPr>
        <w:spacing w:after="200" w:before="0" w:line="276" w:lineRule="auto"/>
        <w:ind w:left="6480" w:right="0" w:firstLine="7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